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32" w:rsidRPr="002813D5" w:rsidRDefault="003F4B32" w:rsidP="003F4B32">
      <w:pPr>
        <w:jc w:val="center"/>
        <w:rPr>
          <w:b/>
          <w:sz w:val="28"/>
          <w:szCs w:val="28"/>
        </w:rPr>
      </w:pPr>
      <w:r w:rsidRPr="002813D5">
        <w:rPr>
          <w:b/>
          <w:sz w:val="28"/>
          <w:szCs w:val="28"/>
        </w:rPr>
        <w:t>ПЕРЕЧЕНЬ</w:t>
      </w:r>
    </w:p>
    <w:p w:rsidR="000E5A33" w:rsidRPr="002813D5" w:rsidRDefault="003F4B32" w:rsidP="00377B59">
      <w:pPr>
        <w:pStyle w:val="a3"/>
        <w:ind w:firstLine="0"/>
        <w:jc w:val="center"/>
        <w:rPr>
          <w:b/>
          <w:szCs w:val="28"/>
        </w:rPr>
      </w:pPr>
      <w:r w:rsidRPr="002813D5">
        <w:rPr>
          <w:b/>
          <w:szCs w:val="28"/>
        </w:rPr>
        <w:t xml:space="preserve">законов Удмуртской Республики и иных нормативных правовых </w:t>
      </w:r>
    </w:p>
    <w:p w:rsidR="002813D5" w:rsidRPr="002813D5" w:rsidRDefault="000E5A33" w:rsidP="002813D5">
      <w:pPr>
        <w:suppressAutoHyphens/>
        <w:autoSpaceDE w:val="0"/>
        <w:autoSpaceDN w:val="0"/>
        <w:adjustRightInd w:val="0"/>
        <w:ind w:left="1" w:hanging="3"/>
        <w:jc w:val="center"/>
        <w:rPr>
          <w:b/>
          <w:bCs/>
          <w:color w:val="000000"/>
          <w:position w:val="-1"/>
          <w:sz w:val="28"/>
          <w:szCs w:val="28"/>
        </w:rPr>
      </w:pPr>
      <w:r w:rsidRPr="002813D5">
        <w:rPr>
          <w:b/>
          <w:sz w:val="28"/>
          <w:szCs w:val="28"/>
        </w:rPr>
        <w:t xml:space="preserve">актов </w:t>
      </w:r>
      <w:r w:rsidR="003F4B32" w:rsidRPr="002813D5">
        <w:rPr>
          <w:b/>
          <w:sz w:val="28"/>
          <w:szCs w:val="28"/>
        </w:rPr>
        <w:t xml:space="preserve">Удмуртской Республики, подлежащих отмене, изменению или </w:t>
      </w:r>
      <w:r w:rsidR="003E2FEB" w:rsidRPr="002813D5">
        <w:rPr>
          <w:b/>
          <w:sz w:val="28"/>
          <w:szCs w:val="28"/>
        </w:rPr>
        <w:t xml:space="preserve">дополнению </w:t>
      </w:r>
      <w:r w:rsidR="00F3298B" w:rsidRPr="002813D5">
        <w:rPr>
          <w:b/>
          <w:sz w:val="28"/>
          <w:szCs w:val="28"/>
        </w:rPr>
        <w:t xml:space="preserve">в связи с принятием </w:t>
      </w:r>
      <w:r w:rsidR="009968BF" w:rsidRPr="002813D5">
        <w:rPr>
          <w:b/>
          <w:sz w:val="28"/>
          <w:szCs w:val="28"/>
        </w:rPr>
        <w:t xml:space="preserve">проекта закона Удмуртской Республики </w:t>
      </w:r>
      <w:r w:rsidR="00690B17" w:rsidRPr="002813D5">
        <w:rPr>
          <w:b/>
          <w:sz w:val="28"/>
          <w:szCs w:val="28"/>
        </w:rPr>
        <w:t>«</w:t>
      </w:r>
      <w:r w:rsidR="002813D5" w:rsidRPr="002813D5">
        <w:rPr>
          <w:b/>
          <w:bCs/>
          <w:color w:val="000000"/>
          <w:position w:val="-1"/>
          <w:sz w:val="28"/>
          <w:szCs w:val="28"/>
        </w:rPr>
        <w:t>О внесении изменений в статью 24.1 За</w:t>
      </w:r>
      <w:bookmarkStart w:id="0" w:name="_GoBack"/>
      <w:bookmarkEnd w:id="0"/>
      <w:r w:rsidR="002813D5" w:rsidRPr="002813D5">
        <w:rPr>
          <w:b/>
          <w:bCs/>
          <w:color w:val="000000"/>
          <w:position w:val="-1"/>
          <w:sz w:val="28"/>
          <w:szCs w:val="28"/>
        </w:rPr>
        <w:t>кона Удмуртской Республики «</w:t>
      </w:r>
      <w:r w:rsidR="002813D5" w:rsidRPr="002813D5">
        <w:rPr>
          <w:b/>
          <w:bCs/>
          <w:iCs/>
          <w:sz w:val="28"/>
          <w:szCs w:val="28"/>
        </w:rPr>
        <w:t>Об административных правонарушениях</w:t>
      </w:r>
      <w:r w:rsidR="002813D5" w:rsidRPr="002813D5">
        <w:rPr>
          <w:b/>
          <w:bCs/>
          <w:color w:val="000000"/>
          <w:position w:val="-1"/>
          <w:sz w:val="28"/>
          <w:szCs w:val="28"/>
        </w:rPr>
        <w:t xml:space="preserve">» и </w:t>
      </w:r>
      <w:r w:rsidR="002813D5" w:rsidRPr="002813D5">
        <w:rPr>
          <w:b/>
          <w:bCs/>
          <w:sz w:val="28"/>
          <w:szCs w:val="28"/>
          <w:lang w:val="x-none"/>
        </w:rPr>
        <w:t xml:space="preserve">Закон Удмуртской Республики </w:t>
      </w:r>
      <w:r w:rsidR="002813D5" w:rsidRPr="002813D5">
        <w:rPr>
          <w:b/>
          <w:bCs/>
          <w:sz w:val="28"/>
          <w:szCs w:val="28"/>
        </w:rPr>
        <w:t>«</w:t>
      </w:r>
      <w:r w:rsidR="002813D5" w:rsidRPr="002813D5">
        <w:rPr>
          <w:b/>
          <w:bCs/>
          <w:sz w:val="28"/>
          <w:szCs w:val="28"/>
          <w:lang w:val="x-none"/>
        </w:rPr>
        <w:t>О мерах по защите здоровья и развития детей в Удмуртской Республике</w:t>
      </w:r>
      <w:r w:rsidR="002813D5" w:rsidRPr="002813D5">
        <w:rPr>
          <w:b/>
          <w:bCs/>
          <w:sz w:val="28"/>
          <w:szCs w:val="28"/>
        </w:rPr>
        <w:t>»</w:t>
      </w:r>
      <w:r w:rsidR="002813D5" w:rsidRPr="002813D5">
        <w:rPr>
          <w:b/>
          <w:bCs/>
          <w:sz w:val="28"/>
          <w:szCs w:val="28"/>
          <w:lang w:val="x-none"/>
        </w:rPr>
        <w:t xml:space="preserve"> </w:t>
      </w:r>
      <w:r w:rsidR="002813D5" w:rsidRPr="002813D5">
        <w:rPr>
          <w:b/>
          <w:bCs/>
          <w:color w:val="000000"/>
          <w:position w:val="-1"/>
          <w:sz w:val="28"/>
          <w:szCs w:val="28"/>
        </w:rPr>
        <w:t xml:space="preserve"> </w:t>
      </w:r>
    </w:p>
    <w:p w:rsidR="001464A9" w:rsidRPr="002813D5" w:rsidRDefault="001464A9" w:rsidP="002813D5">
      <w:pPr>
        <w:pStyle w:val="a5"/>
        <w:jc w:val="center"/>
        <w:rPr>
          <w:lang w:val="ru-RU"/>
        </w:rPr>
      </w:pPr>
    </w:p>
    <w:p w:rsidR="00715447" w:rsidRPr="002813D5" w:rsidRDefault="00715447" w:rsidP="009A47CA">
      <w:pPr>
        <w:ind w:firstLine="540"/>
        <w:jc w:val="both"/>
        <w:rPr>
          <w:sz w:val="28"/>
          <w:szCs w:val="28"/>
        </w:rPr>
      </w:pPr>
    </w:p>
    <w:p w:rsidR="005B0077" w:rsidRDefault="0064319E" w:rsidP="005B0077">
      <w:pPr>
        <w:ind w:firstLine="709"/>
        <w:jc w:val="both"/>
        <w:rPr>
          <w:sz w:val="28"/>
          <w:szCs w:val="28"/>
        </w:rPr>
      </w:pPr>
      <w:r w:rsidRPr="005B0077">
        <w:rPr>
          <w:sz w:val="28"/>
          <w:szCs w:val="28"/>
        </w:rPr>
        <w:t>П</w:t>
      </w:r>
      <w:r w:rsidR="009C5E1B" w:rsidRPr="005B0077">
        <w:rPr>
          <w:sz w:val="28"/>
          <w:szCs w:val="28"/>
        </w:rPr>
        <w:t xml:space="preserve">ринятие </w:t>
      </w:r>
      <w:r w:rsidR="000C59F7" w:rsidRPr="005B0077">
        <w:rPr>
          <w:sz w:val="28"/>
          <w:szCs w:val="28"/>
        </w:rPr>
        <w:t>проект</w:t>
      </w:r>
      <w:r w:rsidR="009C5E1B" w:rsidRPr="005B0077">
        <w:rPr>
          <w:sz w:val="28"/>
          <w:szCs w:val="28"/>
        </w:rPr>
        <w:t>а</w:t>
      </w:r>
      <w:r w:rsidR="0075513C" w:rsidRPr="005B0077">
        <w:rPr>
          <w:sz w:val="28"/>
          <w:szCs w:val="28"/>
        </w:rPr>
        <w:t xml:space="preserve"> </w:t>
      </w:r>
      <w:r w:rsidR="00301A18" w:rsidRPr="005B0077">
        <w:rPr>
          <w:sz w:val="28"/>
          <w:szCs w:val="28"/>
        </w:rPr>
        <w:t>закона</w:t>
      </w:r>
      <w:r w:rsidR="0075513C" w:rsidRPr="005B0077">
        <w:rPr>
          <w:sz w:val="28"/>
          <w:szCs w:val="28"/>
        </w:rPr>
        <w:t xml:space="preserve"> </w:t>
      </w:r>
      <w:r w:rsidR="00E12D63" w:rsidRPr="005B0077">
        <w:rPr>
          <w:sz w:val="28"/>
          <w:szCs w:val="28"/>
        </w:rPr>
        <w:t xml:space="preserve">Удмуртской Республики </w:t>
      </w:r>
      <w:r w:rsidR="00A1571B" w:rsidRPr="005B0077">
        <w:rPr>
          <w:sz w:val="28"/>
          <w:szCs w:val="28"/>
        </w:rPr>
        <w:t>«</w:t>
      </w:r>
      <w:r w:rsidR="00A1571B" w:rsidRPr="005B0077">
        <w:rPr>
          <w:bCs/>
          <w:color w:val="000000"/>
          <w:position w:val="-1"/>
          <w:sz w:val="28"/>
          <w:szCs w:val="28"/>
        </w:rPr>
        <w:t>О внесении изменений</w:t>
      </w:r>
      <w:r w:rsidR="00A1571B" w:rsidRPr="005B0077">
        <w:rPr>
          <w:bCs/>
          <w:color w:val="000000"/>
          <w:position w:val="-1"/>
          <w:sz w:val="28"/>
          <w:szCs w:val="28"/>
        </w:rPr>
        <w:t xml:space="preserve"> </w:t>
      </w:r>
      <w:r w:rsidR="00A1571B" w:rsidRPr="005B0077">
        <w:rPr>
          <w:bCs/>
          <w:color w:val="000000"/>
          <w:position w:val="-1"/>
          <w:sz w:val="28"/>
          <w:szCs w:val="28"/>
        </w:rPr>
        <w:t>в статью 24.1 Закона Удмуртской Республики «</w:t>
      </w:r>
      <w:r w:rsidR="00A1571B" w:rsidRPr="005B0077">
        <w:rPr>
          <w:bCs/>
          <w:iCs/>
          <w:sz w:val="28"/>
          <w:szCs w:val="28"/>
        </w:rPr>
        <w:t>Об</w:t>
      </w:r>
      <w:r w:rsidR="00A1571B" w:rsidRPr="005B0077">
        <w:rPr>
          <w:bCs/>
          <w:iCs/>
          <w:sz w:val="28"/>
          <w:szCs w:val="28"/>
        </w:rPr>
        <w:t xml:space="preserve"> </w:t>
      </w:r>
      <w:r w:rsidR="00A1571B" w:rsidRPr="005B0077">
        <w:rPr>
          <w:bCs/>
          <w:iCs/>
          <w:sz w:val="28"/>
          <w:szCs w:val="28"/>
        </w:rPr>
        <w:t>административных правонарушениях</w:t>
      </w:r>
      <w:r w:rsidR="00A1571B" w:rsidRPr="005B0077">
        <w:rPr>
          <w:bCs/>
          <w:color w:val="000000"/>
          <w:position w:val="-1"/>
          <w:sz w:val="28"/>
          <w:szCs w:val="28"/>
        </w:rPr>
        <w:t xml:space="preserve">» и </w:t>
      </w:r>
      <w:r w:rsidR="00A1571B" w:rsidRPr="005B0077">
        <w:rPr>
          <w:bCs/>
          <w:sz w:val="28"/>
          <w:szCs w:val="28"/>
          <w:lang w:val="x-none"/>
        </w:rPr>
        <w:t xml:space="preserve">Закон Удмуртской Республики </w:t>
      </w:r>
      <w:r w:rsidR="00A1571B" w:rsidRPr="005B0077">
        <w:rPr>
          <w:bCs/>
          <w:sz w:val="28"/>
          <w:szCs w:val="28"/>
        </w:rPr>
        <w:t>«</w:t>
      </w:r>
      <w:r w:rsidR="00A1571B" w:rsidRPr="005B0077">
        <w:rPr>
          <w:bCs/>
          <w:sz w:val="28"/>
          <w:szCs w:val="28"/>
          <w:lang w:val="x-none"/>
        </w:rPr>
        <w:t>О мерах по защите здоровья и развития детей в Удмуртской Республике</w:t>
      </w:r>
      <w:r w:rsidR="00A1571B" w:rsidRPr="005B0077">
        <w:rPr>
          <w:bCs/>
          <w:sz w:val="28"/>
          <w:szCs w:val="28"/>
        </w:rPr>
        <w:t>»</w:t>
      </w:r>
      <w:r w:rsidR="00A1571B" w:rsidRPr="005B0077">
        <w:rPr>
          <w:bCs/>
          <w:sz w:val="28"/>
          <w:szCs w:val="28"/>
          <w:lang w:val="x-none"/>
        </w:rPr>
        <w:t xml:space="preserve"> </w:t>
      </w:r>
      <w:r w:rsidR="005B0077" w:rsidRPr="005B0077">
        <w:rPr>
          <w:sz w:val="28"/>
          <w:szCs w:val="28"/>
        </w:rPr>
        <w:t>не потребует признания утратившими силу, изменения</w:t>
      </w:r>
      <w:r w:rsidR="005B0077">
        <w:rPr>
          <w:sz w:val="28"/>
          <w:szCs w:val="28"/>
        </w:rPr>
        <w:t xml:space="preserve"> или дополнения законов Удмуртской Республики и иных нормативных правовых актов Удмуртской Республики.</w:t>
      </w:r>
    </w:p>
    <w:p w:rsidR="00971CE2" w:rsidRPr="00A1571B" w:rsidRDefault="00971CE2" w:rsidP="005B0077">
      <w:pPr>
        <w:suppressAutoHyphens/>
        <w:autoSpaceDE w:val="0"/>
        <w:autoSpaceDN w:val="0"/>
        <w:adjustRightInd w:val="0"/>
        <w:ind w:firstLine="709"/>
        <w:jc w:val="both"/>
        <w:rPr>
          <w:sz w:val="28"/>
          <w:szCs w:val="28"/>
        </w:rPr>
      </w:pPr>
    </w:p>
    <w:p w:rsidR="000F3A04" w:rsidRPr="006C683E" w:rsidRDefault="000F3A04" w:rsidP="00492018">
      <w:pPr>
        <w:autoSpaceDE w:val="0"/>
        <w:autoSpaceDN w:val="0"/>
        <w:adjustRightInd w:val="0"/>
        <w:ind w:firstLine="540"/>
        <w:jc w:val="both"/>
        <w:rPr>
          <w:sz w:val="28"/>
          <w:szCs w:val="28"/>
        </w:rPr>
      </w:pPr>
    </w:p>
    <w:p w:rsidR="00A1571B" w:rsidRDefault="00A1571B" w:rsidP="00A1571B">
      <w:pPr>
        <w:rPr>
          <w:sz w:val="28"/>
          <w:szCs w:val="28"/>
        </w:rPr>
      </w:pPr>
      <w:r>
        <w:rPr>
          <w:sz w:val="28"/>
          <w:szCs w:val="28"/>
        </w:rPr>
        <w:t>Председатель постоянной комиссии</w:t>
      </w:r>
    </w:p>
    <w:p w:rsidR="00A1571B" w:rsidRDefault="00A1571B" w:rsidP="00A1571B">
      <w:pPr>
        <w:rPr>
          <w:sz w:val="28"/>
          <w:szCs w:val="28"/>
        </w:rPr>
      </w:pPr>
      <w:r>
        <w:rPr>
          <w:sz w:val="28"/>
          <w:szCs w:val="28"/>
        </w:rPr>
        <w:t>Государственного Совета</w:t>
      </w:r>
    </w:p>
    <w:p w:rsidR="00A1571B" w:rsidRDefault="00A1571B" w:rsidP="00A1571B">
      <w:pPr>
        <w:rPr>
          <w:sz w:val="28"/>
          <w:szCs w:val="28"/>
        </w:rPr>
      </w:pPr>
      <w:r>
        <w:rPr>
          <w:sz w:val="28"/>
          <w:szCs w:val="28"/>
        </w:rPr>
        <w:t>Удмуртской Республики</w:t>
      </w:r>
    </w:p>
    <w:p w:rsidR="00A1571B" w:rsidRDefault="00A1571B" w:rsidP="00A1571B">
      <w:pPr>
        <w:rPr>
          <w:sz w:val="28"/>
          <w:szCs w:val="28"/>
        </w:rPr>
      </w:pPr>
      <w:r>
        <w:rPr>
          <w:sz w:val="28"/>
          <w:szCs w:val="28"/>
        </w:rPr>
        <w:t>по здравоохранению, демографической</w:t>
      </w:r>
    </w:p>
    <w:p w:rsidR="00A1571B" w:rsidRDefault="00A1571B" w:rsidP="00A1571B">
      <w:pPr>
        <w:jc w:val="both"/>
        <w:rPr>
          <w:sz w:val="28"/>
          <w:szCs w:val="28"/>
        </w:rPr>
      </w:pPr>
      <w:r>
        <w:rPr>
          <w:sz w:val="28"/>
          <w:szCs w:val="28"/>
        </w:rPr>
        <w:t xml:space="preserve">и семейной политике                                                             </w:t>
      </w:r>
      <w:r>
        <w:rPr>
          <w:sz w:val="28"/>
          <w:szCs w:val="28"/>
        </w:rPr>
        <w:t xml:space="preserve">  </w:t>
      </w:r>
      <w:r>
        <w:rPr>
          <w:sz w:val="28"/>
          <w:szCs w:val="28"/>
        </w:rPr>
        <w:t xml:space="preserve">        А.В. </w:t>
      </w:r>
      <w:proofErr w:type="spellStart"/>
      <w:r>
        <w:rPr>
          <w:sz w:val="28"/>
          <w:szCs w:val="28"/>
        </w:rPr>
        <w:t>Шаклеин</w:t>
      </w:r>
      <w:proofErr w:type="spellEnd"/>
    </w:p>
    <w:p w:rsidR="003702E6" w:rsidRPr="00A1571B" w:rsidRDefault="003702E6" w:rsidP="008534CB">
      <w:pPr>
        <w:pStyle w:val="a3"/>
        <w:ind w:firstLine="0"/>
        <w:rPr>
          <w:szCs w:val="28"/>
          <w:lang w:val="ru-RU"/>
        </w:rPr>
      </w:pPr>
    </w:p>
    <w:sectPr w:rsidR="003702E6" w:rsidRPr="00A1571B" w:rsidSect="005B007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F7467"/>
    <w:multiLevelType w:val="hybridMultilevel"/>
    <w:tmpl w:val="602CFBD6"/>
    <w:lvl w:ilvl="0" w:tplc="DCD68838">
      <w:start w:val="1"/>
      <w:numFmt w:val="decimal"/>
      <w:lvlText w:val="%1."/>
      <w:lvlJc w:val="left"/>
      <w:pPr>
        <w:tabs>
          <w:tab w:val="num" w:pos="1365"/>
        </w:tabs>
        <w:ind w:left="1365" w:hanging="825"/>
      </w:pPr>
      <w:rPr>
        <w:rFonts w:hint="default"/>
      </w:rPr>
    </w:lvl>
    <w:lvl w:ilvl="1" w:tplc="D62A9E56">
      <w:start w:val="1"/>
      <w:numFmt w:val="decimal"/>
      <w:lvlText w:val="%2)"/>
      <w:lvlJc w:val="left"/>
      <w:pPr>
        <w:tabs>
          <w:tab w:val="num" w:pos="2265"/>
        </w:tabs>
        <w:ind w:left="2265" w:hanging="100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F12"/>
    <w:rsid w:val="000132CD"/>
    <w:rsid w:val="000209E4"/>
    <w:rsid w:val="00022F12"/>
    <w:rsid w:val="000251AE"/>
    <w:rsid w:val="00025A17"/>
    <w:rsid w:val="00027129"/>
    <w:rsid w:val="00077023"/>
    <w:rsid w:val="00096777"/>
    <w:rsid w:val="000C59F7"/>
    <w:rsid w:val="000D340F"/>
    <w:rsid w:val="000D51EC"/>
    <w:rsid w:val="000E1B53"/>
    <w:rsid w:val="000E5A33"/>
    <w:rsid w:val="000F3A04"/>
    <w:rsid w:val="00102CEB"/>
    <w:rsid w:val="00123CEE"/>
    <w:rsid w:val="001464A9"/>
    <w:rsid w:val="00163A0E"/>
    <w:rsid w:val="001A1FBF"/>
    <w:rsid w:val="001A3170"/>
    <w:rsid w:val="0021397B"/>
    <w:rsid w:val="00223F3A"/>
    <w:rsid w:val="00236A3B"/>
    <w:rsid w:val="0025021C"/>
    <w:rsid w:val="00252A07"/>
    <w:rsid w:val="00252DA4"/>
    <w:rsid w:val="00263CC4"/>
    <w:rsid w:val="002813D5"/>
    <w:rsid w:val="00285B55"/>
    <w:rsid w:val="0028691B"/>
    <w:rsid w:val="00294AC0"/>
    <w:rsid w:val="00294B6A"/>
    <w:rsid w:val="002A616B"/>
    <w:rsid w:val="002B2E9F"/>
    <w:rsid w:val="002C33BF"/>
    <w:rsid w:val="002E3046"/>
    <w:rsid w:val="00301A18"/>
    <w:rsid w:val="003058F7"/>
    <w:rsid w:val="0032309E"/>
    <w:rsid w:val="003702E6"/>
    <w:rsid w:val="003733A7"/>
    <w:rsid w:val="00377B59"/>
    <w:rsid w:val="003C3498"/>
    <w:rsid w:val="003E2FEB"/>
    <w:rsid w:val="003F4B32"/>
    <w:rsid w:val="00404558"/>
    <w:rsid w:val="00492018"/>
    <w:rsid w:val="004F1AF9"/>
    <w:rsid w:val="00501E9A"/>
    <w:rsid w:val="00524000"/>
    <w:rsid w:val="00533327"/>
    <w:rsid w:val="00544E04"/>
    <w:rsid w:val="005547E8"/>
    <w:rsid w:val="005778EB"/>
    <w:rsid w:val="00597ED6"/>
    <w:rsid w:val="005B0077"/>
    <w:rsid w:val="005C3A80"/>
    <w:rsid w:val="005E3181"/>
    <w:rsid w:val="005E337E"/>
    <w:rsid w:val="0064319E"/>
    <w:rsid w:val="00650032"/>
    <w:rsid w:val="00690B17"/>
    <w:rsid w:val="006C683E"/>
    <w:rsid w:val="006D2884"/>
    <w:rsid w:val="006D7763"/>
    <w:rsid w:val="00715447"/>
    <w:rsid w:val="0075513C"/>
    <w:rsid w:val="00766B0D"/>
    <w:rsid w:val="00797C36"/>
    <w:rsid w:val="007A0CE5"/>
    <w:rsid w:val="007A161F"/>
    <w:rsid w:val="007C1142"/>
    <w:rsid w:val="007D1BAB"/>
    <w:rsid w:val="007E641E"/>
    <w:rsid w:val="008335C0"/>
    <w:rsid w:val="00852355"/>
    <w:rsid w:val="008534CB"/>
    <w:rsid w:val="00854A39"/>
    <w:rsid w:val="00875DC6"/>
    <w:rsid w:val="00890100"/>
    <w:rsid w:val="00894B3F"/>
    <w:rsid w:val="008D69E0"/>
    <w:rsid w:val="0090259A"/>
    <w:rsid w:val="00921503"/>
    <w:rsid w:val="009272C3"/>
    <w:rsid w:val="0095214F"/>
    <w:rsid w:val="00971CE2"/>
    <w:rsid w:val="009968BF"/>
    <w:rsid w:val="00996CC0"/>
    <w:rsid w:val="009A1FDD"/>
    <w:rsid w:val="009A47CA"/>
    <w:rsid w:val="009C5E1B"/>
    <w:rsid w:val="009D237C"/>
    <w:rsid w:val="009D4333"/>
    <w:rsid w:val="009F0027"/>
    <w:rsid w:val="00A1571B"/>
    <w:rsid w:val="00A16519"/>
    <w:rsid w:val="00A85EFC"/>
    <w:rsid w:val="00A9556F"/>
    <w:rsid w:val="00A96C35"/>
    <w:rsid w:val="00AB5D18"/>
    <w:rsid w:val="00AC6F15"/>
    <w:rsid w:val="00AE5886"/>
    <w:rsid w:val="00B0227E"/>
    <w:rsid w:val="00B537E4"/>
    <w:rsid w:val="00B62086"/>
    <w:rsid w:val="00B63488"/>
    <w:rsid w:val="00BB74C7"/>
    <w:rsid w:val="00BC46E7"/>
    <w:rsid w:val="00C0704C"/>
    <w:rsid w:val="00C147C0"/>
    <w:rsid w:val="00C25401"/>
    <w:rsid w:val="00C339DC"/>
    <w:rsid w:val="00C60EAF"/>
    <w:rsid w:val="00C70758"/>
    <w:rsid w:val="00C9745E"/>
    <w:rsid w:val="00CB6138"/>
    <w:rsid w:val="00CC00B3"/>
    <w:rsid w:val="00CC3C3F"/>
    <w:rsid w:val="00D85ACF"/>
    <w:rsid w:val="00DB4FF1"/>
    <w:rsid w:val="00E03776"/>
    <w:rsid w:val="00E05EBD"/>
    <w:rsid w:val="00E12D63"/>
    <w:rsid w:val="00E32AC3"/>
    <w:rsid w:val="00E606F0"/>
    <w:rsid w:val="00ED0820"/>
    <w:rsid w:val="00ED2B00"/>
    <w:rsid w:val="00ED30A8"/>
    <w:rsid w:val="00F06A9F"/>
    <w:rsid w:val="00F22C59"/>
    <w:rsid w:val="00F24B59"/>
    <w:rsid w:val="00F25EA2"/>
    <w:rsid w:val="00F30011"/>
    <w:rsid w:val="00F3298B"/>
    <w:rsid w:val="00F35D95"/>
    <w:rsid w:val="00F443C4"/>
    <w:rsid w:val="00FB2A7F"/>
    <w:rsid w:val="00FC276A"/>
    <w:rsid w:val="00FC5FE2"/>
    <w:rsid w:val="00FD0BB1"/>
    <w:rsid w:val="00FE4297"/>
    <w:rsid w:val="00FF3251"/>
    <w:rsid w:val="00FF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EE27C9-A217-49B8-AB52-81DCB962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022F12"/>
    <w:pPr>
      <w:ind w:firstLine="709"/>
      <w:jc w:val="both"/>
    </w:pPr>
    <w:rPr>
      <w:sz w:val="28"/>
      <w:szCs w:val="20"/>
      <w:lang w:val="x-none" w:eastAsia="x-none"/>
    </w:rPr>
  </w:style>
  <w:style w:type="paragraph" w:customStyle="1" w:styleId="ConsPlusNormal">
    <w:name w:val="ConsPlusNormal"/>
    <w:rsid w:val="00022F12"/>
    <w:pPr>
      <w:widowControl w:val="0"/>
      <w:autoSpaceDE w:val="0"/>
      <w:autoSpaceDN w:val="0"/>
      <w:adjustRightInd w:val="0"/>
      <w:ind w:firstLine="720"/>
    </w:pPr>
    <w:rPr>
      <w:rFonts w:ascii="Arial" w:hAnsi="Arial" w:cs="Arial"/>
    </w:rPr>
  </w:style>
  <w:style w:type="paragraph" w:styleId="a5">
    <w:name w:val="header"/>
    <w:basedOn w:val="a"/>
    <w:link w:val="a6"/>
    <w:uiPriority w:val="99"/>
    <w:rsid w:val="00BC46E7"/>
    <w:pPr>
      <w:widowControl w:val="0"/>
      <w:tabs>
        <w:tab w:val="center" w:pos="4153"/>
        <w:tab w:val="right" w:pos="8306"/>
      </w:tabs>
      <w:overflowPunct w:val="0"/>
      <w:autoSpaceDE w:val="0"/>
      <w:autoSpaceDN w:val="0"/>
      <w:adjustRightInd w:val="0"/>
      <w:textAlignment w:val="baseline"/>
    </w:pPr>
    <w:rPr>
      <w:sz w:val="28"/>
      <w:szCs w:val="28"/>
      <w:lang w:val="x-none" w:eastAsia="x-none"/>
    </w:rPr>
  </w:style>
  <w:style w:type="paragraph" w:customStyle="1" w:styleId="ConsPlusTitle">
    <w:name w:val="ConsPlusTitle"/>
    <w:rsid w:val="00223F3A"/>
    <w:pPr>
      <w:widowControl w:val="0"/>
      <w:autoSpaceDE w:val="0"/>
      <w:autoSpaceDN w:val="0"/>
      <w:adjustRightInd w:val="0"/>
    </w:pPr>
    <w:rPr>
      <w:rFonts w:ascii="Arial" w:hAnsi="Arial" w:cs="Arial"/>
      <w:b/>
      <w:bCs/>
    </w:rPr>
  </w:style>
  <w:style w:type="paragraph" w:styleId="a7">
    <w:name w:val="Balloon Text"/>
    <w:basedOn w:val="a"/>
    <w:semiHidden/>
    <w:rsid w:val="00766B0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rsid w:val="00854A39"/>
    <w:pPr>
      <w:spacing w:before="100" w:beforeAutospacing="1" w:after="100" w:afterAutospacing="1"/>
    </w:pPr>
    <w:rPr>
      <w:rFonts w:ascii="Tahoma" w:eastAsia="MS Mincho" w:hAnsi="Tahoma" w:cs="Tahoma"/>
      <w:sz w:val="20"/>
      <w:szCs w:val="20"/>
      <w:lang w:val="en-US" w:eastAsia="en-US"/>
    </w:rPr>
  </w:style>
  <w:style w:type="character" w:customStyle="1" w:styleId="a4">
    <w:name w:val="Основной текст с отступом Знак"/>
    <w:link w:val="a3"/>
    <w:rsid w:val="003702E6"/>
    <w:rPr>
      <w:sz w:val="28"/>
    </w:rPr>
  </w:style>
  <w:style w:type="character" w:customStyle="1" w:styleId="a6">
    <w:name w:val="Верхний колонтитул Знак"/>
    <w:link w:val="a5"/>
    <w:uiPriority w:val="99"/>
    <w:rsid w:val="007C114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610">
      <w:bodyDiv w:val="1"/>
      <w:marLeft w:val="0"/>
      <w:marRight w:val="0"/>
      <w:marTop w:val="0"/>
      <w:marBottom w:val="0"/>
      <w:divBdr>
        <w:top w:val="none" w:sz="0" w:space="0" w:color="auto"/>
        <w:left w:val="none" w:sz="0" w:space="0" w:color="auto"/>
        <w:bottom w:val="none" w:sz="0" w:space="0" w:color="auto"/>
        <w:right w:val="none" w:sz="0" w:space="0" w:color="auto"/>
      </w:divBdr>
    </w:div>
    <w:div w:id="299653050">
      <w:bodyDiv w:val="1"/>
      <w:marLeft w:val="0"/>
      <w:marRight w:val="0"/>
      <w:marTop w:val="0"/>
      <w:marBottom w:val="0"/>
      <w:divBdr>
        <w:top w:val="none" w:sz="0" w:space="0" w:color="auto"/>
        <w:left w:val="none" w:sz="0" w:space="0" w:color="auto"/>
        <w:bottom w:val="none" w:sz="0" w:space="0" w:color="auto"/>
        <w:right w:val="none" w:sz="0" w:space="0" w:color="auto"/>
      </w:divBdr>
    </w:div>
    <w:div w:id="594169738">
      <w:bodyDiv w:val="1"/>
      <w:marLeft w:val="0"/>
      <w:marRight w:val="0"/>
      <w:marTop w:val="0"/>
      <w:marBottom w:val="0"/>
      <w:divBdr>
        <w:top w:val="none" w:sz="0" w:space="0" w:color="auto"/>
        <w:left w:val="none" w:sz="0" w:space="0" w:color="auto"/>
        <w:bottom w:val="none" w:sz="0" w:space="0" w:color="auto"/>
        <w:right w:val="none" w:sz="0" w:space="0" w:color="auto"/>
      </w:divBdr>
    </w:div>
    <w:div w:id="720203352">
      <w:bodyDiv w:val="1"/>
      <w:marLeft w:val="0"/>
      <w:marRight w:val="0"/>
      <w:marTop w:val="0"/>
      <w:marBottom w:val="0"/>
      <w:divBdr>
        <w:top w:val="none" w:sz="0" w:space="0" w:color="auto"/>
        <w:left w:val="none" w:sz="0" w:space="0" w:color="auto"/>
        <w:bottom w:val="none" w:sz="0" w:space="0" w:color="auto"/>
        <w:right w:val="none" w:sz="0" w:space="0" w:color="auto"/>
      </w:divBdr>
    </w:div>
    <w:div w:id="818226578">
      <w:bodyDiv w:val="1"/>
      <w:marLeft w:val="0"/>
      <w:marRight w:val="0"/>
      <w:marTop w:val="0"/>
      <w:marBottom w:val="0"/>
      <w:divBdr>
        <w:top w:val="none" w:sz="0" w:space="0" w:color="auto"/>
        <w:left w:val="none" w:sz="0" w:space="0" w:color="auto"/>
        <w:bottom w:val="none" w:sz="0" w:space="0" w:color="auto"/>
        <w:right w:val="none" w:sz="0" w:space="0" w:color="auto"/>
      </w:divBdr>
    </w:div>
    <w:div w:id="1017002227">
      <w:bodyDiv w:val="1"/>
      <w:marLeft w:val="0"/>
      <w:marRight w:val="0"/>
      <w:marTop w:val="0"/>
      <w:marBottom w:val="0"/>
      <w:divBdr>
        <w:top w:val="none" w:sz="0" w:space="0" w:color="auto"/>
        <w:left w:val="none" w:sz="0" w:space="0" w:color="auto"/>
        <w:bottom w:val="none" w:sz="0" w:space="0" w:color="auto"/>
        <w:right w:val="none" w:sz="0" w:space="0" w:color="auto"/>
      </w:divBdr>
    </w:div>
    <w:div w:id="1436092969">
      <w:bodyDiv w:val="1"/>
      <w:marLeft w:val="0"/>
      <w:marRight w:val="0"/>
      <w:marTop w:val="0"/>
      <w:marBottom w:val="0"/>
      <w:divBdr>
        <w:top w:val="none" w:sz="0" w:space="0" w:color="auto"/>
        <w:left w:val="none" w:sz="0" w:space="0" w:color="auto"/>
        <w:bottom w:val="none" w:sz="0" w:space="0" w:color="auto"/>
        <w:right w:val="none" w:sz="0" w:space="0" w:color="auto"/>
      </w:divBdr>
    </w:div>
    <w:div w:id="1498501618">
      <w:bodyDiv w:val="1"/>
      <w:marLeft w:val="0"/>
      <w:marRight w:val="0"/>
      <w:marTop w:val="0"/>
      <w:marBottom w:val="0"/>
      <w:divBdr>
        <w:top w:val="none" w:sz="0" w:space="0" w:color="auto"/>
        <w:left w:val="none" w:sz="0" w:space="0" w:color="auto"/>
        <w:bottom w:val="none" w:sz="0" w:space="0" w:color="auto"/>
        <w:right w:val="none" w:sz="0" w:space="0" w:color="auto"/>
      </w:divBdr>
    </w:div>
    <w:div w:id="20852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ГКТ</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Наталья Анатольевна</dc:creator>
  <cp:keywords/>
  <dc:description/>
  <cp:lastModifiedBy>Токарева Вероника Валентиновна</cp:lastModifiedBy>
  <cp:revision>3</cp:revision>
  <cp:lastPrinted>2015-08-21T09:20:00Z</cp:lastPrinted>
  <dcterms:created xsi:type="dcterms:W3CDTF">2023-09-15T10:17:00Z</dcterms:created>
  <dcterms:modified xsi:type="dcterms:W3CDTF">2023-09-15T10:19:00Z</dcterms:modified>
</cp:coreProperties>
</file>